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6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28"/>
          <w:lang w:val="en-US" w:eastAsia="zh-CN"/>
        </w:rPr>
        <w:t>深度行活动</w:t>
      </w:r>
      <w:r>
        <w:rPr>
          <w:rFonts w:hint="default" w:ascii="Times New Roman" w:hAnsi="Times New Roman" w:cs="Times New Roman"/>
          <w:sz w:val="36"/>
          <w:szCs w:val="28"/>
          <w:lang w:eastAsia="zh-CN"/>
        </w:rPr>
        <w:t>典型</w:t>
      </w:r>
      <w:r>
        <w:rPr>
          <w:rFonts w:hint="default" w:ascii="Times New Roman" w:hAnsi="Times New Roman" w:cs="Times New Roman"/>
          <w:sz w:val="36"/>
          <w:szCs w:val="28"/>
          <w:lang w:val="en-US" w:eastAsia="zh-CN"/>
        </w:rPr>
        <w:t>案例推荐汇总表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（加盖单位公章）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联系人及联系方式：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43"/>
        <w:gridCol w:w="1460"/>
        <w:gridCol w:w="2032"/>
        <w:gridCol w:w="1728"/>
        <w:gridCol w:w="2545"/>
        <w:gridCol w:w="1789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自主定级等级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案例简要描述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填写全称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优先推荐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三级企业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2E2M2JhNDgwMGIyMzVjZDM1Y2VmNTc5MzM2YjEifQ=="/>
  </w:docVars>
  <w:rsids>
    <w:rsidRoot w:val="304F63A5"/>
    <w:rsid w:val="304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2022-12-15T03:13:00Z</dcterms:created>
  <dc:creator>小羲和吖</dc:creator>
  <cp:lastModifiedBy>小羲和吖</cp:lastModifiedBy>
  <dcterms:modified xsi:type="dcterms:W3CDTF">2022-12-15T03:14:02Z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186FF77695104702B1D10B1A6AA6E5AD</vt:lpwstr>
  </property>
</Properties>
</file>